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21" w:rsidRDefault="00730CE5" w:rsidP="00730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самооценки работы на уроке.</w:t>
      </w:r>
    </w:p>
    <w:tbl>
      <w:tblPr>
        <w:tblStyle w:val="a3"/>
        <w:tblW w:w="0" w:type="auto"/>
        <w:tblLook w:val="04A0"/>
      </w:tblPr>
      <w:tblGrid>
        <w:gridCol w:w="2731"/>
        <w:gridCol w:w="2272"/>
        <w:gridCol w:w="2285"/>
        <w:gridCol w:w="2283"/>
      </w:tblGrid>
      <w:tr w:rsidR="00730CE5" w:rsidTr="00730CE5">
        <w:tc>
          <w:tcPr>
            <w:tcW w:w="2392" w:type="dxa"/>
          </w:tcPr>
          <w:p w:rsidR="00730CE5" w:rsidRDefault="00730CE5" w:rsidP="00730C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2393" w:type="dxa"/>
          </w:tcPr>
          <w:p w:rsidR="00730CE5" w:rsidRDefault="00730CE5" w:rsidP="00730C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 легко справился с заданием</w:t>
            </w:r>
          </w:p>
        </w:tc>
        <w:tc>
          <w:tcPr>
            <w:tcW w:w="2393" w:type="dxa"/>
          </w:tcPr>
          <w:p w:rsidR="00730CE5" w:rsidRDefault="00730CE5" w:rsidP="00730C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 испытывал некоторые трудности, но в целом справился</w:t>
            </w:r>
          </w:p>
        </w:tc>
        <w:tc>
          <w:tcPr>
            <w:tcW w:w="2393" w:type="dxa"/>
          </w:tcPr>
          <w:p w:rsidR="00730CE5" w:rsidRDefault="00730CE5" w:rsidP="00730C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Мне было трудно выполнить это задание. Я не справился</w:t>
            </w:r>
          </w:p>
        </w:tc>
      </w:tr>
      <w:tr w:rsidR="00730CE5" w:rsidTr="00730CE5">
        <w:tc>
          <w:tcPr>
            <w:tcW w:w="2392" w:type="dxa"/>
          </w:tcPr>
          <w:p w:rsidR="00730CE5" w:rsidRPr="00730CE5" w:rsidRDefault="00730CE5" w:rsidP="00730CE5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30CE5">
              <w:rPr>
                <w:b/>
                <w:sz w:val="24"/>
                <w:szCs w:val="24"/>
              </w:rPr>
              <w:t>Словарный диктант.</w:t>
            </w:r>
          </w:p>
          <w:p w:rsidR="00730CE5" w:rsidRPr="00730CE5" w:rsidRDefault="00730CE5" w:rsidP="00730CE5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30CE5" w:rsidRDefault="00730CE5" w:rsidP="00730C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30CE5" w:rsidRDefault="00730CE5" w:rsidP="00730C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30CE5" w:rsidRDefault="00730CE5" w:rsidP="00730C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0CE5" w:rsidTr="00730CE5">
        <w:tc>
          <w:tcPr>
            <w:tcW w:w="2392" w:type="dxa"/>
          </w:tcPr>
          <w:p w:rsidR="00730CE5" w:rsidRPr="00730CE5" w:rsidRDefault="00730CE5" w:rsidP="00730CE5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30CE5">
              <w:rPr>
                <w:b/>
                <w:sz w:val="24"/>
                <w:szCs w:val="24"/>
              </w:rPr>
              <w:t>Определение типа речи по теме.</w:t>
            </w:r>
          </w:p>
          <w:p w:rsidR="00730CE5" w:rsidRPr="00730CE5" w:rsidRDefault="00730CE5" w:rsidP="00730CE5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30CE5" w:rsidRDefault="00730CE5" w:rsidP="00730C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30CE5" w:rsidRDefault="00730CE5" w:rsidP="00730C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30CE5" w:rsidRDefault="00730CE5" w:rsidP="00730C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0CE5" w:rsidTr="00730CE5">
        <w:tc>
          <w:tcPr>
            <w:tcW w:w="2392" w:type="dxa"/>
          </w:tcPr>
          <w:p w:rsidR="00730CE5" w:rsidRPr="00730CE5" w:rsidRDefault="00730CE5" w:rsidP="00730CE5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30CE5">
              <w:rPr>
                <w:b/>
                <w:sz w:val="24"/>
                <w:szCs w:val="24"/>
              </w:rPr>
              <w:t>Нахождение частей рассуждения в предложении.</w:t>
            </w:r>
          </w:p>
          <w:p w:rsidR="00730CE5" w:rsidRPr="00730CE5" w:rsidRDefault="00730CE5" w:rsidP="00730CE5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30CE5" w:rsidRDefault="00730CE5" w:rsidP="00730C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30CE5" w:rsidRDefault="00730CE5" w:rsidP="00730C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30CE5" w:rsidRDefault="00730CE5" w:rsidP="00730C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0CE5" w:rsidTr="00730CE5">
        <w:tc>
          <w:tcPr>
            <w:tcW w:w="2392" w:type="dxa"/>
          </w:tcPr>
          <w:p w:rsidR="00730CE5" w:rsidRPr="00730CE5" w:rsidRDefault="00730CE5" w:rsidP="00730CE5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30CE5">
              <w:rPr>
                <w:b/>
                <w:sz w:val="24"/>
                <w:szCs w:val="24"/>
              </w:rPr>
              <w:t>Работа с текстом учебника.</w:t>
            </w:r>
          </w:p>
        </w:tc>
        <w:tc>
          <w:tcPr>
            <w:tcW w:w="2393" w:type="dxa"/>
          </w:tcPr>
          <w:p w:rsidR="00730CE5" w:rsidRDefault="00730CE5" w:rsidP="00730C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30CE5" w:rsidRDefault="00730CE5" w:rsidP="00730C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30CE5" w:rsidRDefault="00730CE5" w:rsidP="00730C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0CE5" w:rsidTr="00730CE5">
        <w:tc>
          <w:tcPr>
            <w:tcW w:w="2392" w:type="dxa"/>
          </w:tcPr>
          <w:p w:rsidR="00730CE5" w:rsidRPr="00730CE5" w:rsidRDefault="00730CE5" w:rsidP="00730CE5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730CE5">
              <w:rPr>
                <w:b/>
                <w:sz w:val="24"/>
                <w:szCs w:val="24"/>
              </w:rPr>
              <w:t>« Закончи сказку»</w:t>
            </w:r>
          </w:p>
        </w:tc>
        <w:tc>
          <w:tcPr>
            <w:tcW w:w="2393" w:type="dxa"/>
          </w:tcPr>
          <w:p w:rsidR="00730CE5" w:rsidRDefault="00730CE5" w:rsidP="00730C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30CE5" w:rsidRDefault="00730CE5" w:rsidP="00730C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30CE5" w:rsidRDefault="00730CE5" w:rsidP="00730C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0CE5" w:rsidTr="00730CE5">
        <w:tc>
          <w:tcPr>
            <w:tcW w:w="2392" w:type="dxa"/>
          </w:tcPr>
          <w:p w:rsidR="00730CE5" w:rsidRPr="00730CE5" w:rsidRDefault="00730CE5" w:rsidP="00730CE5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730CE5">
              <w:rPr>
                <w:b/>
                <w:sz w:val="24"/>
                <w:szCs w:val="24"/>
              </w:rPr>
              <w:t>Работа в группе.</w:t>
            </w:r>
          </w:p>
          <w:p w:rsidR="00730CE5" w:rsidRPr="00730CE5" w:rsidRDefault="00730CE5" w:rsidP="00730CE5">
            <w:pPr>
              <w:pStyle w:val="a4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30CE5" w:rsidRDefault="00730CE5" w:rsidP="00730C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30CE5" w:rsidRDefault="00730CE5" w:rsidP="00730C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30CE5" w:rsidRDefault="00730CE5" w:rsidP="00730C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0CE5" w:rsidTr="00730CE5">
        <w:tc>
          <w:tcPr>
            <w:tcW w:w="2392" w:type="dxa"/>
          </w:tcPr>
          <w:p w:rsidR="00730CE5" w:rsidRPr="00730CE5" w:rsidRDefault="00730CE5" w:rsidP="00730CE5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730CE5">
              <w:rPr>
                <w:b/>
                <w:sz w:val="24"/>
                <w:szCs w:val="24"/>
              </w:rPr>
              <w:t>« Лучший редактор».</w:t>
            </w:r>
          </w:p>
        </w:tc>
        <w:tc>
          <w:tcPr>
            <w:tcW w:w="2393" w:type="dxa"/>
          </w:tcPr>
          <w:p w:rsidR="00730CE5" w:rsidRDefault="00730CE5" w:rsidP="00730C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30CE5" w:rsidRDefault="00730CE5" w:rsidP="00730C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30CE5" w:rsidRDefault="00730CE5" w:rsidP="00730CE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30CE5" w:rsidRPr="00730CE5" w:rsidRDefault="00730CE5" w:rsidP="00730CE5">
      <w:pPr>
        <w:jc w:val="center"/>
        <w:rPr>
          <w:b/>
          <w:sz w:val="28"/>
          <w:szCs w:val="28"/>
        </w:rPr>
      </w:pPr>
    </w:p>
    <w:sectPr w:rsidR="00730CE5" w:rsidRPr="00730CE5" w:rsidSect="0080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324D5"/>
    <w:multiLevelType w:val="hybridMultilevel"/>
    <w:tmpl w:val="4B14CF38"/>
    <w:lvl w:ilvl="0" w:tplc="0B74AC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1B2BF7"/>
    <w:multiLevelType w:val="hybridMultilevel"/>
    <w:tmpl w:val="9098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CE5"/>
    <w:rsid w:val="00730CE5"/>
    <w:rsid w:val="0080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2018-02-11T08:47:00Z</dcterms:created>
  <dcterms:modified xsi:type="dcterms:W3CDTF">2018-02-11T08:56:00Z</dcterms:modified>
</cp:coreProperties>
</file>