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99" w:rsidRPr="00C651B5" w:rsidRDefault="00C651B5" w:rsidP="00C651B5">
      <w:pPr>
        <w:jc w:val="center"/>
        <w:rPr>
          <w:b/>
          <w:sz w:val="40"/>
          <w:szCs w:val="40"/>
        </w:rPr>
      </w:pPr>
      <w:r w:rsidRPr="00C651B5">
        <w:rPr>
          <w:b/>
          <w:sz w:val="40"/>
          <w:szCs w:val="40"/>
        </w:rPr>
        <w:t>Лист оценки</w:t>
      </w:r>
      <w:r w:rsidR="00B0159F">
        <w:rPr>
          <w:b/>
          <w:sz w:val="40"/>
          <w:szCs w:val="40"/>
        </w:rPr>
        <w:t xml:space="preserve"> работы группы</w:t>
      </w:r>
      <w:r>
        <w:rPr>
          <w:b/>
          <w:sz w:val="40"/>
          <w:szCs w:val="40"/>
        </w:rPr>
        <w:t xml:space="preserve"> №1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651B5" w:rsidTr="00C651B5">
        <w:tc>
          <w:tcPr>
            <w:tcW w:w="4785" w:type="dxa"/>
          </w:tcPr>
          <w:p w:rsidR="00C651B5" w:rsidRPr="00C651B5" w:rsidRDefault="00C651B5" w:rsidP="00C65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Правильно сформулирован тезис</w:t>
            </w:r>
          </w:p>
        </w:tc>
        <w:tc>
          <w:tcPr>
            <w:tcW w:w="4786" w:type="dxa"/>
          </w:tcPr>
          <w:p w:rsidR="00C651B5" w:rsidRPr="00C651B5" w:rsidRDefault="00C651B5" w:rsidP="00C65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балла</w:t>
            </w:r>
          </w:p>
        </w:tc>
      </w:tr>
      <w:tr w:rsidR="00C651B5" w:rsidTr="00C651B5">
        <w:tc>
          <w:tcPr>
            <w:tcW w:w="4785" w:type="dxa"/>
          </w:tcPr>
          <w:p w:rsidR="00C651B5" w:rsidRPr="00C651B5" w:rsidRDefault="00C651B5" w:rsidP="00C65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Приведено три аргумента</w:t>
            </w:r>
          </w:p>
        </w:tc>
        <w:tc>
          <w:tcPr>
            <w:tcW w:w="4786" w:type="dxa"/>
          </w:tcPr>
          <w:p w:rsidR="00C651B5" w:rsidRPr="00C651B5" w:rsidRDefault="00C651B5" w:rsidP="00C65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балла</w:t>
            </w:r>
          </w:p>
        </w:tc>
      </w:tr>
      <w:tr w:rsidR="00C651B5" w:rsidTr="00C651B5">
        <w:tc>
          <w:tcPr>
            <w:tcW w:w="4785" w:type="dxa"/>
          </w:tcPr>
          <w:p w:rsidR="00C651B5" w:rsidRPr="00C651B5" w:rsidRDefault="00C651B5" w:rsidP="00C65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Приведено два аргумента</w:t>
            </w:r>
          </w:p>
        </w:tc>
        <w:tc>
          <w:tcPr>
            <w:tcW w:w="4786" w:type="dxa"/>
          </w:tcPr>
          <w:p w:rsidR="00C651B5" w:rsidRPr="00C651B5" w:rsidRDefault="00C651B5" w:rsidP="00C65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балла</w:t>
            </w:r>
          </w:p>
        </w:tc>
      </w:tr>
      <w:tr w:rsidR="00C651B5" w:rsidTr="00C651B5">
        <w:tc>
          <w:tcPr>
            <w:tcW w:w="4785" w:type="dxa"/>
          </w:tcPr>
          <w:p w:rsidR="00C651B5" w:rsidRPr="00C651B5" w:rsidRDefault="00C651B5" w:rsidP="00C65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Приведен один аргумент</w:t>
            </w:r>
          </w:p>
        </w:tc>
        <w:tc>
          <w:tcPr>
            <w:tcW w:w="4786" w:type="dxa"/>
          </w:tcPr>
          <w:p w:rsidR="00C651B5" w:rsidRPr="00C651B5" w:rsidRDefault="00C651B5" w:rsidP="00C65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балл</w:t>
            </w:r>
          </w:p>
        </w:tc>
      </w:tr>
      <w:tr w:rsidR="00C651B5" w:rsidTr="00C651B5">
        <w:tc>
          <w:tcPr>
            <w:tcW w:w="4785" w:type="dxa"/>
          </w:tcPr>
          <w:p w:rsidR="00C651B5" w:rsidRPr="00C651B5" w:rsidRDefault="00C651B5" w:rsidP="00C65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Сделан вывод</w:t>
            </w:r>
          </w:p>
        </w:tc>
        <w:tc>
          <w:tcPr>
            <w:tcW w:w="4786" w:type="dxa"/>
          </w:tcPr>
          <w:p w:rsidR="00C651B5" w:rsidRPr="00C651B5" w:rsidRDefault="00C651B5" w:rsidP="00C65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балла</w:t>
            </w:r>
          </w:p>
        </w:tc>
      </w:tr>
    </w:tbl>
    <w:p w:rsidR="00C651B5" w:rsidRDefault="00C651B5" w:rsidP="00C651B5">
      <w:pPr>
        <w:jc w:val="center"/>
        <w:rPr>
          <w:b/>
          <w:sz w:val="24"/>
          <w:szCs w:val="24"/>
        </w:rPr>
      </w:pPr>
    </w:p>
    <w:p w:rsidR="00C651B5" w:rsidRDefault="00C651B5" w:rsidP="00C651B5">
      <w:pPr>
        <w:jc w:val="center"/>
        <w:rPr>
          <w:b/>
          <w:sz w:val="40"/>
          <w:szCs w:val="40"/>
        </w:rPr>
      </w:pPr>
      <w:r w:rsidRPr="00C651B5">
        <w:rPr>
          <w:b/>
          <w:sz w:val="40"/>
          <w:szCs w:val="40"/>
        </w:rPr>
        <w:t>Лист оценки</w:t>
      </w:r>
      <w:r w:rsidR="00B0159F">
        <w:rPr>
          <w:b/>
          <w:sz w:val="40"/>
          <w:szCs w:val="40"/>
        </w:rPr>
        <w:t xml:space="preserve"> работы группы</w:t>
      </w:r>
      <w:r>
        <w:rPr>
          <w:b/>
          <w:sz w:val="40"/>
          <w:szCs w:val="40"/>
        </w:rPr>
        <w:t xml:space="preserve"> № 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651B5" w:rsidTr="0061698D">
        <w:tc>
          <w:tcPr>
            <w:tcW w:w="4785" w:type="dxa"/>
          </w:tcPr>
          <w:p w:rsidR="00C651B5" w:rsidRPr="00C651B5" w:rsidRDefault="00C651B5" w:rsidP="00616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Правильно сформулирован тезис</w:t>
            </w:r>
          </w:p>
        </w:tc>
        <w:tc>
          <w:tcPr>
            <w:tcW w:w="4786" w:type="dxa"/>
          </w:tcPr>
          <w:p w:rsidR="00C651B5" w:rsidRPr="00C651B5" w:rsidRDefault="00C651B5" w:rsidP="00616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балла</w:t>
            </w:r>
          </w:p>
        </w:tc>
      </w:tr>
      <w:tr w:rsidR="00C651B5" w:rsidTr="0061698D">
        <w:tc>
          <w:tcPr>
            <w:tcW w:w="4785" w:type="dxa"/>
          </w:tcPr>
          <w:p w:rsidR="00C651B5" w:rsidRPr="00C651B5" w:rsidRDefault="00C651B5" w:rsidP="00616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Приведено три аргумента</w:t>
            </w:r>
          </w:p>
        </w:tc>
        <w:tc>
          <w:tcPr>
            <w:tcW w:w="4786" w:type="dxa"/>
          </w:tcPr>
          <w:p w:rsidR="00C651B5" w:rsidRPr="00C651B5" w:rsidRDefault="00C651B5" w:rsidP="00616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балла</w:t>
            </w:r>
          </w:p>
        </w:tc>
      </w:tr>
      <w:tr w:rsidR="00C651B5" w:rsidTr="0061698D">
        <w:tc>
          <w:tcPr>
            <w:tcW w:w="4785" w:type="dxa"/>
          </w:tcPr>
          <w:p w:rsidR="00C651B5" w:rsidRPr="00C651B5" w:rsidRDefault="00C651B5" w:rsidP="00616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Приведено два аргумента</w:t>
            </w:r>
          </w:p>
        </w:tc>
        <w:tc>
          <w:tcPr>
            <w:tcW w:w="4786" w:type="dxa"/>
          </w:tcPr>
          <w:p w:rsidR="00C651B5" w:rsidRPr="00C651B5" w:rsidRDefault="00C651B5" w:rsidP="00616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балла</w:t>
            </w:r>
          </w:p>
        </w:tc>
      </w:tr>
      <w:tr w:rsidR="00C651B5" w:rsidTr="0061698D">
        <w:tc>
          <w:tcPr>
            <w:tcW w:w="4785" w:type="dxa"/>
          </w:tcPr>
          <w:p w:rsidR="00C651B5" w:rsidRPr="00C651B5" w:rsidRDefault="00C651B5" w:rsidP="00616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Приведен один аргумент</w:t>
            </w:r>
          </w:p>
        </w:tc>
        <w:tc>
          <w:tcPr>
            <w:tcW w:w="4786" w:type="dxa"/>
          </w:tcPr>
          <w:p w:rsidR="00C651B5" w:rsidRPr="00C651B5" w:rsidRDefault="00C651B5" w:rsidP="00616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балл</w:t>
            </w:r>
          </w:p>
        </w:tc>
      </w:tr>
      <w:tr w:rsidR="00C651B5" w:rsidTr="0061698D">
        <w:tc>
          <w:tcPr>
            <w:tcW w:w="4785" w:type="dxa"/>
          </w:tcPr>
          <w:p w:rsidR="00C651B5" w:rsidRPr="00C651B5" w:rsidRDefault="00C651B5" w:rsidP="00616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Сделан вывод</w:t>
            </w:r>
          </w:p>
        </w:tc>
        <w:tc>
          <w:tcPr>
            <w:tcW w:w="4786" w:type="dxa"/>
          </w:tcPr>
          <w:p w:rsidR="00C651B5" w:rsidRPr="00C651B5" w:rsidRDefault="00C651B5" w:rsidP="00616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балла</w:t>
            </w:r>
          </w:p>
        </w:tc>
      </w:tr>
    </w:tbl>
    <w:p w:rsidR="00C651B5" w:rsidRPr="00C651B5" w:rsidRDefault="00C651B5" w:rsidP="00C651B5">
      <w:pPr>
        <w:jc w:val="center"/>
        <w:rPr>
          <w:b/>
          <w:sz w:val="40"/>
          <w:szCs w:val="40"/>
        </w:rPr>
      </w:pPr>
    </w:p>
    <w:p w:rsidR="00C651B5" w:rsidRDefault="00C651B5" w:rsidP="00C651B5">
      <w:pPr>
        <w:jc w:val="center"/>
        <w:rPr>
          <w:b/>
          <w:sz w:val="24"/>
          <w:szCs w:val="24"/>
        </w:rPr>
      </w:pPr>
    </w:p>
    <w:p w:rsidR="00C651B5" w:rsidRDefault="00C651B5" w:rsidP="00C651B5">
      <w:pPr>
        <w:jc w:val="center"/>
        <w:rPr>
          <w:b/>
          <w:sz w:val="40"/>
          <w:szCs w:val="40"/>
        </w:rPr>
      </w:pPr>
      <w:r w:rsidRPr="00C651B5">
        <w:rPr>
          <w:b/>
          <w:sz w:val="40"/>
          <w:szCs w:val="40"/>
        </w:rPr>
        <w:t>Лист оценки</w:t>
      </w:r>
      <w:r w:rsidR="00B0159F">
        <w:rPr>
          <w:b/>
          <w:sz w:val="40"/>
          <w:szCs w:val="40"/>
        </w:rPr>
        <w:t xml:space="preserve"> работы группы</w:t>
      </w:r>
      <w:r>
        <w:rPr>
          <w:b/>
          <w:sz w:val="40"/>
          <w:szCs w:val="40"/>
        </w:rPr>
        <w:t xml:space="preserve"> № 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651B5" w:rsidTr="0061698D">
        <w:tc>
          <w:tcPr>
            <w:tcW w:w="4785" w:type="dxa"/>
          </w:tcPr>
          <w:p w:rsidR="00C651B5" w:rsidRPr="00C651B5" w:rsidRDefault="00C651B5" w:rsidP="00616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Правильно сформулирован тезис</w:t>
            </w:r>
          </w:p>
        </w:tc>
        <w:tc>
          <w:tcPr>
            <w:tcW w:w="4786" w:type="dxa"/>
          </w:tcPr>
          <w:p w:rsidR="00C651B5" w:rsidRPr="00C651B5" w:rsidRDefault="00C651B5" w:rsidP="00616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балла</w:t>
            </w:r>
          </w:p>
        </w:tc>
      </w:tr>
      <w:tr w:rsidR="00C651B5" w:rsidTr="0061698D">
        <w:tc>
          <w:tcPr>
            <w:tcW w:w="4785" w:type="dxa"/>
          </w:tcPr>
          <w:p w:rsidR="00C651B5" w:rsidRPr="00C651B5" w:rsidRDefault="00C651B5" w:rsidP="00616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Приведено три аргумента</w:t>
            </w:r>
          </w:p>
        </w:tc>
        <w:tc>
          <w:tcPr>
            <w:tcW w:w="4786" w:type="dxa"/>
          </w:tcPr>
          <w:p w:rsidR="00C651B5" w:rsidRPr="00C651B5" w:rsidRDefault="00C651B5" w:rsidP="00616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балла</w:t>
            </w:r>
          </w:p>
        </w:tc>
      </w:tr>
      <w:tr w:rsidR="00C651B5" w:rsidTr="0061698D">
        <w:tc>
          <w:tcPr>
            <w:tcW w:w="4785" w:type="dxa"/>
          </w:tcPr>
          <w:p w:rsidR="00C651B5" w:rsidRPr="00C651B5" w:rsidRDefault="00C651B5" w:rsidP="00616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Приведено два аргумента</w:t>
            </w:r>
          </w:p>
        </w:tc>
        <w:tc>
          <w:tcPr>
            <w:tcW w:w="4786" w:type="dxa"/>
          </w:tcPr>
          <w:p w:rsidR="00C651B5" w:rsidRPr="00C651B5" w:rsidRDefault="00C651B5" w:rsidP="00616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балла</w:t>
            </w:r>
          </w:p>
        </w:tc>
      </w:tr>
      <w:tr w:rsidR="00C651B5" w:rsidTr="0061698D">
        <w:tc>
          <w:tcPr>
            <w:tcW w:w="4785" w:type="dxa"/>
          </w:tcPr>
          <w:p w:rsidR="00C651B5" w:rsidRPr="00C651B5" w:rsidRDefault="00C651B5" w:rsidP="00616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Приведен один аргумент</w:t>
            </w:r>
          </w:p>
        </w:tc>
        <w:tc>
          <w:tcPr>
            <w:tcW w:w="4786" w:type="dxa"/>
          </w:tcPr>
          <w:p w:rsidR="00C651B5" w:rsidRPr="00C651B5" w:rsidRDefault="00C651B5" w:rsidP="00616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балл</w:t>
            </w:r>
          </w:p>
        </w:tc>
      </w:tr>
      <w:tr w:rsidR="00C651B5" w:rsidTr="0061698D">
        <w:tc>
          <w:tcPr>
            <w:tcW w:w="4785" w:type="dxa"/>
          </w:tcPr>
          <w:p w:rsidR="00C651B5" w:rsidRPr="00C651B5" w:rsidRDefault="00C651B5" w:rsidP="00616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Сделан вывод</w:t>
            </w:r>
          </w:p>
        </w:tc>
        <w:tc>
          <w:tcPr>
            <w:tcW w:w="4786" w:type="dxa"/>
          </w:tcPr>
          <w:p w:rsidR="00C651B5" w:rsidRPr="00C651B5" w:rsidRDefault="00C651B5" w:rsidP="00616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балла</w:t>
            </w:r>
          </w:p>
        </w:tc>
      </w:tr>
    </w:tbl>
    <w:p w:rsidR="00C651B5" w:rsidRPr="00C651B5" w:rsidRDefault="00C651B5" w:rsidP="00C651B5">
      <w:pPr>
        <w:jc w:val="center"/>
        <w:rPr>
          <w:b/>
          <w:sz w:val="40"/>
          <w:szCs w:val="40"/>
        </w:rPr>
      </w:pPr>
    </w:p>
    <w:p w:rsidR="00C651B5" w:rsidRDefault="00C651B5" w:rsidP="00C651B5">
      <w:pPr>
        <w:jc w:val="center"/>
        <w:rPr>
          <w:b/>
          <w:sz w:val="24"/>
          <w:szCs w:val="24"/>
        </w:rPr>
      </w:pPr>
    </w:p>
    <w:p w:rsidR="00C651B5" w:rsidRDefault="00C651B5" w:rsidP="00C651B5">
      <w:pPr>
        <w:jc w:val="center"/>
        <w:rPr>
          <w:b/>
          <w:sz w:val="24"/>
          <w:szCs w:val="24"/>
        </w:rPr>
      </w:pPr>
    </w:p>
    <w:p w:rsidR="00C651B5" w:rsidRDefault="00C651B5" w:rsidP="00C651B5">
      <w:pPr>
        <w:jc w:val="center"/>
        <w:rPr>
          <w:b/>
          <w:sz w:val="24"/>
          <w:szCs w:val="24"/>
        </w:rPr>
      </w:pPr>
    </w:p>
    <w:p w:rsidR="00C651B5" w:rsidRPr="00C651B5" w:rsidRDefault="00C651B5" w:rsidP="00C651B5">
      <w:pPr>
        <w:jc w:val="center"/>
        <w:rPr>
          <w:b/>
          <w:sz w:val="24"/>
          <w:szCs w:val="24"/>
        </w:rPr>
      </w:pPr>
    </w:p>
    <w:sectPr w:rsidR="00C651B5" w:rsidRPr="00C651B5" w:rsidSect="0081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51B5"/>
    <w:rsid w:val="00817B99"/>
    <w:rsid w:val="00B0159F"/>
    <w:rsid w:val="00B05DC8"/>
    <w:rsid w:val="00C6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2018-02-10T14:30:00Z</dcterms:created>
  <dcterms:modified xsi:type="dcterms:W3CDTF">2018-02-11T08:47:00Z</dcterms:modified>
</cp:coreProperties>
</file>