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FC" w:rsidRPr="004F0000" w:rsidRDefault="00D95F48" w:rsidP="00DA4325">
      <w:pPr>
        <w:jc w:val="center"/>
        <w:rPr>
          <w:b/>
          <w:sz w:val="28"/>
          <w:szCs w:val="28"/>
        </w:rPr>
      </w:pPr>
      <w:r w:rsidRPr="004F0000">
        <w:rPr>
          <w:b/>
          <w:sz w:val="28"/>
          <w:szCs w:val="28"/>
        </w:rPr>
        <w:t>Биологическое действие радиации</w:t>
      </w:r>
    </w:p>
    <w:p w:rsidR="00D95F48" w:rsidRDefault="00D95F48">
      <w:r>
        <w:t xml:space="preserve">Излучения радиоактивных веществ оказывают очень сильное воздействие на все живые организмы. Даже сравнительно слабое излучение нарушает жизнедеятельность клеток. </w:t>
      </w:r>
    </w:p>
    <w:p w:rsidR="00011780" w:rsidRDefault="00D95F48">
      <w:r>
        <w:t xml:space="preserve">Живая клетка – это сложный механизм, не способный продолжать нормальную деятельность даже при малых повреждениях отдельных его участков. Наиболее чувствительны к повреждениям ядра клеток, особенно клеток, которые быстро делятся. Поэтому в первую очередь излучения поражают костный мозг, из-за чего нарушается процесс образования крови. Далее наступает поражение клеток пищеварительного тракта и других органов. Сильное влияние оказывает облучение на наследственность, поражая гены в </w:t>
      </w:r>
      <w:proofErr w:type="spellStart"/>
      <w:r>
        <w:t>хромасомах</w:t>
      </w:r>
      <w:proofErr w:type="spellEnd"/>
      <w:r>
        <w:t>. Даже слабые излучения способны нанести клеткам существенные повреждения и вызвать опасные заболевания (лучевая болезнь, лейкемия</w:t>
      </w:r>
      <w:r w:rsidR="00011780">
        <w:t>). При большой интенсивности излучения живые организмы погибают.</w:t>
      </w:r>
    </w:p>
    <w:p w:rsidR="005075CC" w:rsidRDefault="005075CC">
      <w:r>
        <w:t xml:space="preserve">Радиоактивные вещества могут попадать в организм человека тремя путями: через органы дыхания (при вдыхании загрязненного воздуха), через желудочно-кишечный тракт (с продуктами питания и водой), через кожу. Поступление радионуклидов с пищей является одним из значимых. Питательные </w:t>
      </w:r>
      <w:proofErr w:type="gramStart"/>
      <w:r>
        <w:t>вещ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могут быть загрязнены искусственными радионуклидами, которые из внешней среды по биологическим пищевым цепочкам попадают в растения, организмы животных и, наконец, продукты питания. Основные дозовые нагрузки на население обусловлены потреблением сельскохозяйственных продуктов, производимых на загрязненных территориях.</w:t>
      </w:r>
    </w:p>
    <w:sectPr w:rsidR="005075CC" w:rsidSect="00C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B79"/>
    <w:multiLevelType w:val="hybridMultilevel"/>
    <w:tmpl w:val="C5AAA21C"/>
    <w:lvl w:ilvl="0" w:tplc="85FCA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83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0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0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6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2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8B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4F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0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1E70DF"/>
    <w:multiLevelType w:val="hybridMultilevel"/>
    <w:tmpl w:val="D7B838B6"/>
    <w:lvl w:ilvl="0" w:tplc="EB222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3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46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E2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6C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2A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2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2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CE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5F48"/>
    <w:rsid w:val="00011780"/>
    <w:rsid w:val="001740D2"/>
    <w:rsid w:val="00183744"/>
    <w:rsid w:val="0049456C"/>
    <w:rsid w:val="004E58DE"/>
    <w:rsid w:val="004F0000"/>
    <w:rsid w:val="005075CC"/>
    <w:rsid w:val="00C1009B"/>
    <w:rsid w:val="00C2219A"/>
    <w:rsid w:val="00C6768E"/>
    <w:rsid w:val="00CF328A"/>
    <w:rsid w:val="00D032EF"/>
    <w:rsid w:val="00D513D1"/>
    <w:rsid w:val="00D95F48"/>
    <w:rsid w:val="00DA4325"/>
    <w:rsid w:val="00E2628E"/>
    <w:rsid w:val="00EA4741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7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A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2024-03-31T09:45:00Z</dcterms:created>
  <dcterms:modified xsi:type="dcterms:W3CDTF">2024-03-31T11:02:00Z</dcterms:modified>
</cp:coreProperties>
</file>